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  <w:r>
        <w:rPr>
          <w:sz w:val="32"/>
          <w:szCs w:val="32"/>
        </w:rPr>
        <w:t>AVISO DE DISPENSA Nº 007/2022</w:t>
      </w:r>
    </w:p>
    <w:p w:rsidR="008B0FFF" w:rsidRPr="00C61276" w:rsidRDefault="008B0FFF" w:rsidP="008B0FFF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Objeto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: </w:t>
      </w:r>
      <w:r w:rsidRPr="00C6127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Aquisição de itens</w:t>
      </w:r>
      <w:proofErr w:type="gramStart"/>
      <w:r>
        <w:rPr>
          <w:rFonts w:ascii="Calibri" w:eastAsia="Calibri" w:hAnsi="Calibri" w:cs="Times New Roman"/>
        </w:rPr>
        <w:t xml:space="preserve">  </w:t>
      </w:r>
      <w:proofErr w:type="gramEnd"/>
      <w:r>
        <w:rPr>
          <w:rFonts w:ascii="Calibri" w:eastAsia="Calibri" w:hAnsi="Calibri" w:cs="Times New Roman"/>
        </w:rPr>
        <w:t>para manutenção/reparos de material de expediente  para a  Pessoa Jurídica  Câmara Municipal de Piedade de Ponte Nova/MG no exercício financeiro de 2022.</w:t>
      </w:r>
    </w:p>
    <w:p w:rsidR="008B0FFF" w:rsidRPr="0038724B" w:rsidRDefault="008B0FFF" w:rsidP="008B0FFF">
      <w:pPr>
        <w:shd w:val="clear" w:color="auto" w:fill="F1F1F1"/>
        <w:spacing w:after="0" w:line="360" w:lineRule="atLeast"/>
        <w:outlineLvl w:val="2"/>
        <w:rPr>
          <w:lang w:eastAsia="pt-BR"/>
        </w:rPr>
      </w:pPr>
    </w:p>
    <w:p w:rsidR="008B0FFF" w:rsidRPr="0038724B" w:rsidRDefault="008B0FFF" w:rsidP="008B0FFF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8B0FFF" w:rsidRPr="0038724B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Interessados favor enviar a planilha de preço até</w:t>
      </w:r>
      <w:proofErr w:type="gramStart"/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04 de julho de 2022, 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às 14:0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0h para o correio eletrônico: camaramunicipalpiedadedepontenova@hotmail.com</w:t>
      </w:r>
    </w:p>
    <w:p w:rsidR="008B0FFF" w:rsidRPr="0038724B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8B0FFF" w:rsidRPr="0038724B" w:rsidRDefault="008B0FFF" w:rsidP="008B0FFF">
      <w:pPr>
        <w:shd w:val="clear" w:color="auto" w:fill="F1F1F1"/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Termo de Referência: ANEXO I</w:t>
      </w:r>
    </w:p>
    <w:p w:rsidR="008B0FFF" w:rsidRDefault="008B0FFF" w:rsidP="008B0FFF">
      <w:pPr>
        <w:shd w:val="clear" w:color="auto" w:fill="F1F1F1"/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ORÇAMENTO/</w:t>
      </w: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Preço: </w:t>
      </w:r>
      <w:hyperlink r:id="rId7" w:tgtFrame="_blank" w:history="1">
        <w:r>
          <w:rPr>
            <w:rFonts w:ascii="Arial" w:eastAsia="Times New Roman" w:hAnsi="Arial" w:cs="Arial"/>
            <w:b/>
            <w:bCs/>
            <w:color w:val="1D390F"/>
            <w:sz w:val="30"/>
            <w:szCs w:val="30"/>
            <w:lang w:eastAsia="pt-BR"/>
          </w:rPr>
          <w:t>ANEXO</w:t>
        </w:r>
      </w:hyperlink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I</w:t>
      </w:r>
    </w:p>
    <w:p w:rsidR="008B0FFF" w:rsidRPr="0038724B" w:rsidRDefault="008B0FFF" w:rsidP="008B0FFF">
      <w:pPr>
        <w:shd w:val="clear" w:color="auto" w:fill="F1F1F1"/>
        <w:tabs>
          <w:tab w:val="left" w:pos="3885"/>
        </w:tabs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ab/>
      </w:r>
    </w:p>
    <w:p w:rsidR="008B0FFF" w:rsidRPr="0038724B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Tipo de julgamento: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menor preço.</w:t>
      </w:r>
    </w:p>
    <w:p w:rsidR="008B0FFF" w:rsidRPr="0038724B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Maiores informações: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Sede da Câmara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rua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Professor José Sátiro de Melo, 85, Centro</w:t>
      </w:r>
    </w:p>
    <w:p w:rsidR="008B0FFF" w:rsidRPr="0038724B" w:rsidRDefault="008B0FFF" w:rsidP="008B0FFF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CEP 35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.382-000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–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Piedade de 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Ponte Nova - MG </w:t>
      </w:r>
    </w:p>
    <w:p w:rsidR="008B0FFF" w:rsidRPr="0038724B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Pagamento: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no prazo máximo de 10 (dez) dia após apresentação da Nota Fiscal.</w:t>
      </w:r>
    </w:p>
    <w:p w:rsidR="008B0FFF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Informações complementares: 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31 3871-5110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 </w:t>
      </w:r>
    </w:p>
    <w:p w:rsidR="008B0FFF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</w:p>
    <w:p w:rsidR="008B0FFF" w:rsidRDefault="008B0FFF" w:rsidP="008B0FFF">
      <w:pPr>
        <w:shd w:val="clear" w:color="auto" w:fill="F1F1F1"/>
        <w:spacing w:after="0" w:line="336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Obs. O produto poderá ser retirado na loja</w:t>
      </w:r>
      <w:proofErr w:type="gramStart"/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cuja distância for menor que 80km – sem custo de frete</w:t>
      </w:r>
      <w:r w:rsidR="00A25B29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. Apresentação das Certidões CND (Federal) – FGTS e CNDT.</w:t>
      </w:r>
    </w:p>
    <w:p w:rsidR="008B0FFF" w:rsidRDefault="008B0FFF" w:rsidP="008B0FFF">
      <w:pPr>
        <w:shd w:val="clear" w:color="auto" w:fill="F1F1F1"/>
        <w:spacing w:after="0" w:line="336" w:lineRule="atLeast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</w:p>
    <w:p w:rsidR="008B0FFF" w:rsidRDefault="008B0FFF" w:rsidP="008B0F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ANEXO I </w:t>
      </w:r>
    </w:p>
    <w:p w:rsidR="008B0FFF" w:rsidRPr="00C61276" w:rsidRDefault="008B0FFF" w:rsidP="008B0FFF">
      <w:pPr>
        <w:tabs>
          <w:tab w:val="left" w:pos="3930"/>
        </w:tabs>
        <w:spacing w:after="0" w:line="240" w:lineRule="auto"/>
        <w:jc w:val="both"/>
        <w:rPr>
          <w:rFonts w:ascii="Corbel" w:eastAsia="Arial Unicode MS" w:hAnsi="Corbel" w:cs="Times New Roman"/>
          <w:b/>
          <w:bCs/>
          <w:sz w:val="24"/>
          <w:szCs w:val="24"/>
        </w:rPr>
      </w:pPr>
      <w:r>
        <w:rPr>
          <w:rFonts w:ascii="Corbel" w:eastAsia="Arial Unicode MS" w:hAnsi="Corbel" w:cs="Times New Roman"/>
          <w:b/>
          <w:bCs/>
          <w:sz w:val="24"/>
          <w:szCs w:val="24"/>
        </w:rPr>
        <w:tab/>
      </w:r>
    </w:p>
    <w:p w:rsidR="008B0FFF" w:rsidRPr="007257DB" w:rsidRDefault="008B0FFF" w:rsidP="008B0FFF">
      <w:pPr>
        <w:tabs>
          <w:tab w:val="left" w:pos="1920"/>
        </w:tabs>
        <w:spacing w:after="0" w:line="240" w:lineRule="auto"/>
        <w:jc w:val="center"/>
        <w:rPr>
          <w:rFonts w:ascii="Corbel" w:eastAsia="Arial Unicode MS" w:hAnsi="Corbel" w:cs="Corbel"/>
          <w:b/>
          <w:sz w:val="24"/>
          <w:szCs w:val="24"/>
        </w:rPr>
      </w:pPr>
      <w:r w:rsidRPr="007257DB">
        <w:rPr>
          <w:rFonts w:ascii="Corbel" w:eastAsia="Arial Unicode MS" w:hAnsi="Corbel" w:cs="Corbel"/>
          <w:b/>
          <w:sz w:val="24"/>
          <w:szCs w:val="24"/>
        </w:rPr>
        <w:t>TERMO</w:t>
      </w:r>
      <w:proofErr w:type="gramStart"/>
      <w:r w:rsidRPr="007257DB">
        <w:rPr>
          <w:rFonts w:ascii="Corbel" w:eastAsia="Arial Unicode MS" w:hAnsi="Corbel" w:cs="Corbel"/>
          <w:b/>
          <w:sz w:val="24"/>
          <w:szCs w:val="24"/>
        </w:rPr>
        <w:t xml:space="preserve">  </w:t>
      </w:r>
      <w:proofErr w:type="gramEnd"/>
      <w:r w:rsidRPr="007257DB">
        <w:rPr>
          <w:rFonts w:ascii="Corbel" w:eastAsia="Arial Unicode MS" w:hAnsi="Corbel" w:cs="Corbel"/>
          <w:b/>
          <w:sz w:val="24"/>
          <w:szCs w:val="24"/>
        </w:rPr>
        <w:t>DE REFERÊNCIA</w:t>
      </w:r>
    </w:p>
    <w:p w:rsidR="008B0FFF" w:rsidRPr="00C61276" w:rsidRDefault="008B0FFF" w:rsidP="008B0FFF">
      <w:pPr>
        <w:spacing w:after="0" w:line="240" w:lineRule="auto"/>
        <w:jc w:val="both"/>
        <w:rPr>
          <w:rFonts w:ascii="Corbel" w:eastAsia="Arial Unicode MS" w:hAnsi="Corbel" w:cs="Times New Roman"/>
          <w:b/>
          <w:bCs/>
          <w:sz w:val="24"/>
          <w:szCs w:val="24"/>
        </w:rPr>
      </w:pPr>
    </w:p>
    <w:p w:rsidR="008B0FFF" w:rsidRDefault="008B0FFF" w:rsidP="008B0FFF">
      <w:pPr>
        <w:spacing w:after="0" w:line="240" w:lineRule="auto"/>
        <w:jc w:val="center"/>
        <w:rPr>
          <w:rFonts w:ascii="Corbel" w:eastAsia="Arial Unicode MS" w:hAnsi="Corbel" w:cs="Corbel"/>
          <w:b/>
          <w:bCs/>
          <w:sz w:val="24"/>
          <w:szCs w:val="24"/>
        </w:rPr>
      </w:pPr>
    </w:p>
    <w:p w:rsidR="008B0FFF" w:rsidRPr="00C61276" w:rsidRDefault="008B0FFF" w:rsidP="008B0FFF">
      <w:pPr>
        <w:spacing w:after="0" w:line="240" w:lineRule="auto"/>
        <w:jc w:val="center"/>
        <w:rPr>
          <w:rFonts w:ascii="Corbel" w:eastAsia="Arial Unicode MS" w:hAnsi="Corbel" w:cs="Corbel"/>
          <w:b/>
          <w:bCs/>
          <w:sz w:val="24"/>
          <w:szCs w:val="24"/>
        </w:rPr>
      </w:pPr>
      <w:r w:rsidRPr="00C61276">
        <w:rPr>
          <w:rFonts w:ascii="Corbel" w:eastAsia="Arial Unicode MS" w:hAnsi="Corbel" w:cs="Corbel"/>
          <w:b/>
          <w:bCs/>
          <w:sz w:val="24"/>
          <w:szCs w:val="24"/>
        </w:rPr>
        <w:t>PLANILHA DE CUSTOS / ORÇAMENTO ESTIMATIVO</w:t>
      </w:r>
    </w:p>
    <w:p w:rsidR="008B0FFF" w:rsidRPr="00C61276" w:rsidRDefault="008B0FFF" w:rsidP="008B0FFF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alibri" w:eastAsia="Calibri" w:hAnsi="Calibri" w:cs="Times New Roman"/>
          <w:b/>
        </w:rPr>
        <w:t>OBJETO</w:t>
      </w:r>
      <w:r w:rsidRPr="00C61276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Aquisição de itens</w:t>
      </w:r>
      <w:proofErr w:type="gramStart"/>
      <w:r>
        <w:rPr>
          <w:rFonts w:ascii="Calibri" w:eastAsia="Calibri" w:hAnsi="Calibri" w:cs="Times New Roman"/>
        </w:rPr>
        <w:t xml:space="preserve">  </w:t>
      </w:r>
      <w:proofErr w:type="gramEnd"/>
      <w:r>
        <w:rPr>
          <w:rFonts w:ascii="Calibri" w:eastAsia="Calibri" w:hAnsi="Calibri" w:cs="Times New Roman"/>
        </w:rPr>
        <w:t>para manutenção/reparos de material de expediente  para a  Pessoa Jurídica  Câmara Municipal de Piedade de Ponte Nova/MG no exercício financeiro de 2022.</w:t>
      </w:r>
    </w:p>
    <w:p w:rsidR="008B0FFF" w:rsidRPr="00C61276" w:rsidRDefault="008B0FFF" w:rsidP="008B0FFF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</w:p>
    <w:p w:rsidR="008B0FFF" w:rsidRPr="00041866" w:rsidRDefault="008B0FFF" w:rsidP="008B0FFF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8B0FFF" w:rsidRDefault="008B0FFF" w:rsidP="008B0FFF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8B0FFF" w:rsidRPr="00041866" w:rsidRDefault="008B0FFF" w:rsidP="008B0FFF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8B0FFF" w:rsidRPr="00041866" w:rsidRDefault="008B0FFF" w:rsidP="008B0FFF">
      <w:pPr>
        <w:spacing w:after="0" w:line="240" w:lineRule="auto"/>
        <w:ind w:left="720"/>
        <w:contextualSpacing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8B0FFF" w:rsidRPr="00041866" w:rsidRDefault="008B0FFF" w:rsidP="008B0FFF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417"/>
        <w:gridCol w:w="1037"/>
        <w:gridCol w:w="1700"/>
        <w:gridCol w:w="1799"/>
      </w:tblGrid>
      <w:tr w:rsidR="008B0FFF" w:rsidRPr="00041866" w:rsidTr="00B92BB9">
        <w:tc>
          <w:tcPr>
            <w:tcW w:w="1101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76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417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037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0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1799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Observação sobre produtos similares</w:t>
            </w:r>
          </w:p>
        </w:tc>
      </w:tr>
      <w:tr w:rsidR="008B0FFF" w:rsidRPr="00041866" w:rsidTr="00B92BB9">
        <w:tc>
          <w:tcPr>
            <w:tcW w:w="1101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8B0FFF" w:rsidRPr="00041866" w:rsidRDefault="002B31A1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Tinta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Latex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cor inox </w:t>
            </w:r>
          </w:p>
        </w:tc>
        <w:tc>
          <w:tcPr>
            <w:tcW w:w="1276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417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Tinta de parede de primeira qua</w:t>
            </w:r>
            <w:r w:rsidR="002B31A1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lidade em lata tamanho grande</w:t>
            </w:r>
            <w:bookmarkStart w:id="0" w:name="_GoBack"/>
            <w:bookmarkEnd w:id="0"/>
          </w:p>
        </w:tc>
        <w:tc>
          <w:tcPr>
            <w:tcW w:w="1037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8B0FFF" w:rsidRPr="00041866" w:rsidRDefault="008B0FFF" w:rsidP="00B92BB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8B0FFF" w:rsidRDefault="008B0FFF" w:rsidP="008B0FFF">
      <w:pPr>
        <w:jc w:val="center"/>
        <w:rPr>
          <w:rFonts w:ascii="Calibri" w:eastAsia="Calibri" w:hAnsi="Calibri" w:cs="Times New Roman"/>
        </w:rPr>
      </w:pPr>
    </w:p>
    <w:p w:rsidR="008B0FFF" w:rsidRDefault="008B0FFF" w:rsidP="008B0FFF">
      <w:pPr>
        <w:jc w:val="center"/>
        <w:rPr>
          <w:rFonts w:ascii="Calibri" w:eastAsia="Calibri" w:hAnsi="Calibri" w:cs="Times New Roman"/>
        </w:rPr>
      </w:pPr>
    </w:p>
    <w:p w:rsidR="008B0FFF" w:rsidRPr="00041866" w:rsidRDefault="008B0FFF" w:rsidP="008B0FFF">
      <w:pPr>
        <w:jc w:val="center"/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Piedade de Ponte Nova,</w:t>
      </w:r>
      <w:proofErr w:type="gramStart"/>
      <w:r w:rsidRPr="00041866">
        <w:rPr>
          <w:rFonts w:ascii="Calibri" w:eastAsia="Calibri" w:hAnsi="Calibri" w:cs="Times New Roman"/>
        </w:rPr>
        <w:t xml:space="preserve">  </w:t>
      </w:r>
      <w:proofErr w:type="gramEnd"/>
      <w:r>
        <w:rPr>
          <w:rFonts w:ascii="Calibri" w:eastAsia="Calibri" w:hAnsi="Calibri" w:cs="Times New Roman"/>
        </w:rPr>
        <w:t>27 de junho  de 2022</w:t>
      </w:r>
      <w:r w:rsidRPr="00041866">
        <w:rPr>
          <w:rFonts w:ascii="Calibri" w:eastAsia="Calibri" w:hAnsi="Calibri" w:cs="Times New Roman"/>
        </w:rPr>
        <w:t xml:space="preserve"> </w:t>
      </w:r>
    </w:p>
    <w:p w:rsidR="008B0FFF" w:rsidRPr="00041866" w:rsidRDefault="008B0FFF" w:rsidP="008B0FFF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Carimbo da empresa:</w:t>
      </w:r>
    </w:p>
    <w:p w:rsidR="008B0FFF" w:rsidRPr="00041866" w:rsidRDefault="008B0FFF" w:rsidP="008B0FFF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Responsável</w:t>
      </w:r>
      <w:proofErr w:type="gramStart"/>
      <w:r w:rsidRPr="00041866">
        <w:rPr>
          <w:rFonts w:ascii="Calibri" w:eastAsia="Calibri" w:hAnsi="Calibri" w:cs="Times New Roman"/>
        </w:rPr>
        <w:t xml:space="preserve">  </w:t>
      </w:r>
      <w:proofErr w:type="gramEnd"/>
      <w:r w:rsidRPr="00041866">
        <w:rPr>
          <w:rFonts w:ascii="Calibri" w:eastAsia="Calibri" w:hAnsi="Calibri" w:cs="Times New Roman"/>
        </w:rPr>
        <w:t>pela cotação:       __________________________________CPF nº</w:t>
      </w:r>
    </w:p>
    <w:p w:rsidR="008B0FFF" w:rsidRPr="00041866" w:rsidRDefault="008B0FFF" w:rsidP="008B0FFF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Data da cotação:</w:t>
      </w:r>
    </w:p>
    <w:p w:rsidR="008B0FFF" w:rsidRPr="00041866" w:rsidRDefault="008B0FFF" w:rsidP="008B0FFF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Responsável________________________________________</w:t>
      </w:r>
    </w:p>
    <w:p w:rsidR="00791FD3" w:rsidRDefault="008B0FFF" w:rsidP="008B0FFF">
      <w:pPr>
        <w:tabs>
          <w:tab w:val="left" w:pos="6015"/>
        </w:tabs>
      </w:pPr>
      <w:r w:rsidRPr="00041866">
        <w:rPr>
          <w:rFonts w:ascii="Calibri" w:eastAsia="Calibri" w:hAnsi="Calibri" w:cs="Times New Roman"/>
        </w:rPr>
        <w:t>Piedade de Ponte Nova _________/________________2022</w:t>
      </w:r>
      <w:proofErr w:type="gramStart"/>
      <w:r w:rsidRPr="00041866">
        <w:rPr>
          <w:rFonts w:ascii="Calibri" w:eastAsia="Calibri" w:hAnsi="Calibri" w:cs="Times New Roman"/>
        </w:rPr>
        <w:t xml:space="preserve">    </w:t>
      </w:r>
    </w:p>
    <w:proofErr w:type="gramEnd"/>
    <w:sectPr w:rsidR="00791F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A3" w:rsidRDefault="00C94CA3" w:rsidP="008B0FFF">
      <w:pPr>
        <w:spacing w:after="0" w:line="240" w:lineRule="auto"/>
      </w:pPr>
      <w:r>
        <w:separator/>
      </w:r>
    </w:p>
  </w:endnote>
  <w:endnote w:type="continuationSeparator" w:id="0">
    <w:p w:rsidR="00C94CA3" w:rsidRDefault="00C94CA3" w:rsidP="008B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A3" w:rsidRDefault="00C94CA3" w:rsidP="008B0FFF">
      <w:pPr>
        <w:spacing w:after="0" w:line="240" w:lineRule="auto"/>
      </w:pPr>
      <w:r>
        <w:separator/>
      </w:r>
    </w:p>
  </w:footnote>
  <w:footnote w:type="continuationSeparator" w:id="0">
    <w:p w:rsidR="00C94CA3" w:rsidRDefault="00C94CA3" w:rsidP="008B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FF" w:rsidRPr="008B0FFF" w:rsidRDefault="008B0FFF" w:rsidP="008B0FF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</w:p>
  <w:p w:rsidR="008B0FFF" w:rsidRPr="008B0FFF" w:rsidRDefault="00C94CA3" w:rsidP="008B0FF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19052924" r:id="rId2"/>
      </w:pict>
    </w:r>
  </w:p>
  <w:p w:rsidR="008B0FFF" w:rsidRPr="008B0FFF" w:rsidRDefault="008B0FFF" w:rsidP="008B0FF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8B0FFF" w:rsidRPr="008B0FFF" w:rsidRDefault="008B0FFF" w:rsidP="008B0FF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8B0FFF" w:rsidRPr="008B0FFF" w:rsidRDefault="008B0FFF" w:rsidP="008B0FF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8B0FFF" w:rsidRPr="008B0FFF" w:rsidRDefault="008B0FFF" w:rsidP="008B0FF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8B0FF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8B0FFF" w:rsidRDefault="008B0FFF">
    <w:pPr>
      <w:pStyle w:val="Cabealho"/>
    </w:pPr>
  </w:p>
  <w:p w:rsidR="008B0FFF" w:rsidRDefault="008B0F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F"/>
    <w:rsid w:val="001F3A9F"/>
    <w:rsid w:val="002B31A1"/>
    <w:rsid w:val="00791FD3"/>
    <w:rsid w:val="008B0FFF"/>
    <w:rsid w:val="00A25B29"/>
    <w:rsid w:val="00AE3F48"/>
    <w:rsid w:val="00C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FFF"/>
  </w:style>
  <w:style w:type="paragraph" w:styleId="Rodap">
    <w:name w:val="footer"/>
    <w:basedOn w:val="Normal"/>
    <w:link w:val="RodapChar"/>
    <w:uiPriority w:val="99"/>
    <w:unhideWhenUsed/>
    <w:rsid w:val="008B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FFF"/>
  </w:style>
  <w:style w:type="paragraph" w:styleId="Textodebalo">
    <w:name w:val="Balloon Text"/>
    <w:basedOn w:val="Normal"/>
    <w:link w:val="TextodebaloChar"/>
    <w:uiPriority w:val="99"/>
    <w:semiHidden/>
    <w:unhideWhenUsed/>
    <w:rsid w:val="008B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FFF"/>
  </w:style>
  <w:style w:type="paragraph" w:styleId="Rodap">
    <w:name w:val="footer"/>
    <w:basedOn w:val="Normal"/>
    <w:link w:val="RodapChar"/>
    <w:uiPriority w:val="99"/>
    <w:unhideWhenUsed/>
    <w:rsid w:val="008B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FFF"/>
  </w:style>
  <w:style w:type="paragraph" w:styleId="Textodebalo">
    <w:name w:val="Balloon Text"/>
    <w:basedOn w:val="Normal"/>
    <w:link w:val="TextodebaloChar"/>
    <w:uiPriority w:val="99"/>
    <w:semiHidden/>
    <w:unhideWhenUsed/>
    <w:rsid w:val="008B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l.pontenova.mg.leg.br/docadm/texto_integral/82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2022-07-11T16:56:00Z</dcterms:created>
  <dcterms:modified xsi:type="dcterms:W3CDTF">2022-07-11T16:56:00Z</dcterms:modified>
</cp:coreProperties>
</file>