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8B" w:rsidRDefault="0038538B" w:rsidP="0038538B">
      <w:pPr>
        <w:jc w:val="both"/>
        <w:rPr>
          <w:rFonts w:ascii="Arial" w:hAnsi="Arial" w:cs="Arial"/>
          <w:b/>
          <w:sz w:val="24"/>
          <w:szCs w:val="24"/>
        </w:rPr>
      </w:pPr>
      <w:r w:rsidRPr="00390BBC">
        <w:rPr>
          <w:rFonts w:ascii="Arial" w:hAnsi="Arial" w:cs="Arial"/>
          <w:b/>
          <w:sz w:val="24"/>
          <w:szCs w:val="24"/>
        </w:rPr>
        <w:t xml:space="preserve">Minuta do </w:t>
      </w:r>
      <w:r>
        <w:rPr>
          <w:rFonts w:ascii="Arial" w:hAnsi="Arial" w:cs="Arial"/>
          <w:b/>
          <w:sz w:val="24"/>
          <w:szCs w:val="24"/>
        </w:rPr>
        <w:t xml:space="preserve">“Contrato </w:t>
      </w:r>
      <w:proofErr w:type="gramStart"/>
      <w:r>
        <w:rPr>
          <w:rFonts w:ascii="Arial" w:hAnsi="Arial" w:cs="Arial"/>
          <w:b/>
          <w:sz w:val="24"/>
          <w:szCs w:val="24"/>
        </w:rPr>
        <w:t>nº ...</w:t>
      </w:r>
      <w:proofErr w:type="gramEnd"/>
      <w:r>
        <w:rPr>
          <w:rFonts w:ascii="Arial" w:hAnsi="Arial" w:cs="Arial"/>
          <w:b/>
          <w:sz w:val="24"/>
          <w:szCs w:val="24"/>
        </w:rPr>
        <w:t>.....</w:t>
      </w:r>
      <w:r w:rsidRPr="00390BBC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......</w:t>
      </w:r>
      <w:r w:rsidRPr="00390BBC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...........</w:t>
      </w:r>
      <w:r w:rsidRPr="00390BBC">
        <w:rPr>
          <w:rFonts w:ascii="Arial" w:hAnsi="Arial" w:cs="Arial"/>
          <w:b/>
          <w:sz w:val="24"/>
          <w:szCs w:val="24"/>
        </w:rPr>
        <w:t xml:space="preserve"> de 2023</w:t>
      </w:r>
    </w:p>
    <w:p w:rsidR="0038538B" w:rsidRPr="00390BBC" w:rsidRDefault="0038538B" w:rsidP="0038538B">
      <w:pPr>
        <w:jc w:val="both"/>
        <w:rPr>
          <w:rFonts w:ascii="Arial" w:hAnsi="Arial" w:cs="Arial"/>
          <w:b/>
          <w:sz w:val="24"/>
          <w:szCs w:val="24"/>
        </w:rPr>
      </w:pPr>
      <w:r w:rsidRPr="00390BBC">
        <w:rPr>
          <w:rFonts w:ascii="Arial" w:hAnsi="Arial" w:cs="Arial"/>
          <w:b/>
          <w:sz w:val="24"/>
          <w:szCs w:val="24"/>
        </w:rPr>
        <w:t xml:space="preserve">PAC Nº </w:t>
      </w:r>
      <w:r>
        <w:rPr>
          <w:rFonts w:ascii="Arial" w:hAnsi="Arial" w:cs="Arial"/>
          <w:b/>
          <w:sz w:val="24"/>
          <w:szCs w:val="24"/>
        </w:rPr>
        <w:t>005</w:t>
      </w:r>
      <w:r w:rsidRPr="00390BBC">
        <w:rPr>
          <w:rFonts w:ascii="Arial" w:hAnsi="Arial" w:cs="Arial"/>
          <w:b/>
          <w:sz w:val="24"/>
          <w:szCs w:val="24"/>
        </w:rPr>
        <w:t xml:space="preserve"> DE 2023</w:t>
      </w:r>
    </w:p>
    <w:p w:rsidR="0038538B" w:rsidRDefault="0038538B" w:rsidP="0038538B">
      <w:pPr>
        <w:pStyle w:val="PargrafodaLista"/>
        <w:shd w:val="clear" w:color="auto" w:fill="FFFFFF"/>
        <w:spacing w:after="0" w:line="240" w:lineRule="auto"/>
        <w:ind w:left="465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 xml:space="preserve">Contrato </w:t>
      </w:r>
      <w:r w:rsidRPr="007B7A7B">
        <w:rPr>
          <w:rFonts w:ascii="Arial" w:eastAsia="Calibri" w:hAnsi="Arial" w:cs="Arial"/>
          <w:sz w:val="24"/>
          <w:szCs w:val="24"/>
        </w:rPr>
        <w:t>de Médico do Trabalho</w:t>
      </w:r>
      <w:r>
        <w:rPr>
          <w:rFonts w:ascii="Arial" w:eastAsia="Calibri" w:hAnsi="Arial" w:cs="Arial"/>
          <w:sz w:val="24"/>
          <w:szCs w:val="24"/>
        </w:rPr>
        <w:t>, Pessoal Física e/ou Pessoa Jurídica,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para os procedimentos necessários de regularização da seguinte documentação exigida pelo E-Social de natureza anual (PCMSO)  e podendo ser requerido a qualquer tempo em caso de admissão, demissão e alteração de cargo (ASO), para todos os cargos existentes e que </w:t>
      </w:r>
      <w:r>
        <w:rPr>
          <w:rFonts w:ascii="Arial" w:eastAsia="Calibri" w:hAnsi="Arial" w:cs="Arial"/>
          <w:sz w:val="24"/>
          <w:szCs w:val="24"/>
        </w:rPr>
        <w:t xml:space="preserve">venham a </w:t>
      </w:r>
      <w:r>
        <w:rPr>
          <w:rFonts w:ascii="Arial" w:eastAsia="Calibri" w:hAnsi="Arial" w:cs="Arial"/>
          <w:sz w:val="24"/>
          <w:szCs w:val="24"/>
        </w:rPr>
        <w:t xml:space="preserve"> ser criados por lei:   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>CLÁUSULA PRIMEIRA - Identificação das partes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 xml:space="preserve">CONTRATANTE: Câmara Municipal de Piedade de Ponte Nova/MG, pessoa jurídica de direito público interno, com sede na Rua Professor José Sátiro de Melo, 85, Centro, nesta cidade, inscrito no C.N.P.J. </w:t>
      </w:r>
      <w:proofErr w:type="gramStart"/>
      <w:r w:rsidRPr="00390BBC">
        <w:rPr>
          <w:rFonts w:ascii="Arial" w:hAnsi="Arial" w:cs="Arial"/>
          <w:sz w:val="24"/>
          <w:szCs w:val="24"/>
        </w:rPr>
        <w:t>sob</w:t>
      </w:r>
      <w:proofErr w:type="gramEnd"/>
      <w:r w:rsidRPr="00390BBC">
        <w:rPr>
          <w:rFonts w:ascii="Arial" w:hAnsi="Arial" w:cs="Arial"/>
          <w:sz w:val="24"/>
          <w:szCs w:val="24"/>
        </w:rPr>
        <w:t xml:space="preserve"> nº 00.907.927/0001-00, representado pelo seu Presidente da Câmara Municipal, Senhor Geraldo Nobre Neto, C.P.F. .........., C. I............ , residente na zona rural denominada Fazenda da Baixada,</w:t>
      </w:r>
      <w:proofErr w:type="gramStart"/>
      <w:r w:rsidRPr="00390BB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90BBC">
        <w:rPr>
          <w:rFonts w:ascii="Arial" w:hAnsi="Arial" w:cs="Arial"/>
          <w:sz w:val="24"/>
          <w:szCs w:val="24"/>
        </w:rPr>
        <w:t xml:space="preserve">município de Piedade de Ponte Nova. 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>CONTRATADA: Empresa</w:t>
      </w:r>
      <w:r>
        <w:rPr>
          <w:rFonts w:ascii="Arial" w:hAnsi="Arial" w:cs="Arial"/>
          <w:sz w:val="24"/>
          <w:szCs w:val="24"/>
        </w:rPr>
        <w:t xml:space="preserve">/Pessoal </w:t>
      </w:r>
      <w:proofErr w:type="gramStart"/>
      <w:r>
        <w:rPr>
          <w:rFonts w:ascii="Arial" w:hAnsi="Arial" w:cs="Arial"/>
          <w:sz w:val="24"/>
          <w:szCs w:val="24"/>
        </w:rPr>
        <w:t>Física</w:t>
      </w:r>
      <w:r w:rsidRPr="00390BBC">
        <w:rPr>
          <w:rFonts w:ascii="Arial" w:hAnsi="Arial" w:cs="Arial"/>
          <w:sz w:val="24"/>
          <w:szCs w:val="24"/>
        </w:rPr>
        <w:t xml:space="preserve"> ...</w:t>
      </w:r>
      <w:proofErr w:type="gramEnd"/>
      <w:r w:rsidRPr="00390BBC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.......</w:t>
      </w:r>
      <w:r w:rsidRPr="00390BBC">
        <w:rPr>
          <w:rFonts w:ascii="Arial" w:hAnsi="Arial" w:cs="Arial"/>
          <w:sz w:val="24"/>
          <w:szCs w:val="24"/>
        </w:rPr>
        <w:t>......,com sede ................,nº........., bairro.........., na cidade de</w:t>
      </w:r>
      <w:r>
        <w:rPr>
          <w:rFonts w:ascii="Arial" w:hAnsi="Arial" w:cs="Arial"/>
          <w:sz w:val="24"/>
          <w:szCs w:val="24"/>
        </w:rPr>
        <w:t>.........................</w:t>
      </w:r>
      <w:r w:rsidRPr="00390BBC">
        <w:rPr>
          <w:rFonts w:ascii="Arial" w:hAnsi="Arial" w:cs="Arial"/>
          <w:sz w:val="24"/>
          <w:szCs w:val="24"/>
        </w:rPr>
        <w:t xml:space="preserve"> /</w:t>
      </w:r>
      <w:proofErr w:type="gramStart"/>
      <w:r w:rsidRPr="00390B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..........</w:t>
      </w:r>
      <w:r w:rsidRPr="00390BBC">
        <w:rPr>
          <w:rFonts w:ascii="Arial" w:hAnsi="Arial" w:cs="Arial"/>
          <w:sz w:val="24"/>
          <w:szCs w:val="24"/>
        </w:rPr>
        <w:t>, inscrita no C.N.P.J.</w:t>
      </w:r>
      <w:r>
        <w:rPr>
          <w:rFonts w:ascii="Arial" w:hAnsi="Arial" w:cs="Arial"/>
          <w:sz w:val="24"/>
          <w:szCs w:val="24"/>
        </w:rPr>
        <w:t>/C.P.F..........................................</w:t>
      </w:r>
      <w:r w:rsidRPr="00390BBC">
        <w:rPr>
          <w:rFonts w:ascii="Arial" w:hAnsi="Arial" w:cs="Arial"/>
          <w:sz w:val="24"/>
          <w:szCs w:val="24"/>
        </w:rPr>
        <w:t xml:space="preserve"> sob o nº , neste ato representada ...........</w:t>
      </w:r>
      <w:r w:rsidR="009419CB">
        <w:rPr>
          <w:rFonts w:ascii="Arial" w:hAnsi="Arial" w:cs="Arial"/>
          <w:sz w:val="24"/>
          <w:szCs w:val="24"/>
        </w:rPr>
        <w:t>...................</w:t>
      </w:r>
      <w:bookmarkStart w:id="0" w:name="_GoBack"/>
      <w:bookmarkEnd w:id="0"/>
      <w:r w:rsidR="009419CB">
        <w:rPr>
          <w:rFonts w:ascii="Arial" w:hAnsi="Arial" w:cs="Arial"/>
          <w:sz w:val="24"/>
          <w:szCs w:val="24"/>
        </w:rPr>
        <w:t>....................</w:t>
      </w:r>
      <w:r w:rsidRPr="00390BBC">
        <w:rPr>
          <w:rFonts w:ascii="Arial" w:hAnsi="Arial" w:cs="Arial"/>
          <w:sz w:val="24"/>
          <w:szCs w:val="24"/>
        </w:rPr>
        <w:t>....,C.P.F..........................................., C.I.........</w:t>
      </w:r>
      <w:r w:rsidR="009419CB">
        <w:rPr>
          <w:rFonts w:ascii="Arial" w:hAnsi="Arial" w:cs="Arial"/>
          <w:sz w:val="24"/>
          <w:szCs w:val="24"/>
        </w:rPr>
        <w:t>...</w:t>
      </w:r>
      <w:r w:rsidRPr="00390BBC">
        <w:rPr>
          <w:rFonts w:ascii="Arial" w:hAnsi="Arial" w:cs="Arial"/>
          <w:sz w:val="24"/>
          <w:szCs w:val="24"/>
        </w:rPr>
        <w:t xml:space="preserve"> 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>CLÁUSULA SEGUNDA - Do Objeto</w:t>
      </w:r>
    </w:p>
    <w:p w:rsidR="0038538B" w:rsidRDefault="0038538B" w:rsidP="0038538B">
      <w:pPr>
        <w:pStyle w:val="PargrafodaLista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>É objeto deste contrato</w:t>
      </w:r>
      <w:r w:rsidRPr="0038538B">
        <w:rPr>
          <w:rFonts w:ascii="Arial" w:eastAsia="Calibri" w:hAnsi="Arial" w:cs="Arial"/>
          <w:sz w:val="24"/>
          <w:szCs w:val="24"/>
        </w:rPr>
        <w:t xml:space="preserve"> </w:t>
      </w:r>
      <w:r w:rsidRPr="007B7A7B">
        <w:rPr>
          <w:rFonts w:ascii="Arial" w:eastAsia="Calibri" w:hAnsi="Arial" w:cs="Arial"/>
          <w:sz w:val="24"/>
          <w:szCs w:val="24"/>
        </w:rPr>
        <w:t>Contratação de Médico do Trabalho</w:t>
      </w:r>
      <w:r>
        <w:rPr>
          <w:rFonts w:ascii="Arial" w:eastAsia="Calibri" w:hAnsi="Arial" w:cs="Arial"/>
          <w:sz w:val="24"/>
          <w:szCs w:val="24"/>
        </w:rPr>
        <w:t>, Pessoal Física e/ou Pessoa Jurídica, para os procedimentos necessários de regularização da seguinte documentação exigida pelo E-Social de natureza anual (PCMSO)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>
        <w:rPr>
          <w:rFonts w:ascii="Arial" w:eastAsia="Calibri" w:hAnsi="Arial" w:cs="Arial"/>
          <w:sz w:val="24"/>
          <w:szCs w:val="24"/>
        </w:rPr>
        <w:t>e podendo ser requerido a qualquer tempo em caso de admissão, demissão e alteração de cargo (ASO), para todos os cargos existentes e</w:t>
      </w:r>
      <w:r>
        <w:rPr>
          <w:rFonts w:ascii="Arial" w:eastAsia="Calibri" w:hAnsi="Arial" w:cs="Arial"/>
          <w:sz w:val="24"/>
          <w:szCs w:val="24"/>
        </w:rPr>
        <w:t xml:space="preserve"> que possam ser criados por lei.</w:t>
      </w:r>
      <w:r>
        <w:rPr>
          <w:rFonts w:ascii="Arial" w:eastAsia="Calibri" w:hAnsi="Arial" w:cs="Arial"/>
          <w:sz w:val="24"/>
          <w:szCs w:val="24"/>
        </w:rPr>
        <w:t xml:space="preserve">   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 xml:space="preserve">. 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>CLÁUSULA TERCEIRA - Prazo do Contrato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 xml:space="preserve"> Os </w:t>
      </w:r>
      <w:r>
        <w:rPr>
          <w:rFonts w:ascii="Arial" w:hAnsi="Arial" w:cs="Arial"/>
          <w:sz w:val="24"/>
          <w:szCs w:val="24"/>
        </w:rPr>
        <w:t>documentos</w:t>
      </w:r>
      <w:r w:rsidRPr="00390BBC">
        <w:rPr>
          <w:rFonts w:ascii="Arial" w:hAnsi="Arial" w:cs="Arial"/>
          <w:sz w:val="24"/>
          <w:szCs w:val="24"/>
        </w:rPr>
        <w:t xml:space="preserve"> deverão ser entregues na Câmara</w:t>
      </w:r>
      <w:proofErr w:type="gramStart"/>
      <w:r w:rsidRPr="00390BB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90BBC">
        <w:rPr>
          <w:rFonts w:ascii="Arial" w:hAnsi="Arial" w:cs="Arial"/>
          <w:sz w:val="24"/>
          <w:szCs w:val="24"/>
        </w:rPr>
        <w:t>Municipal de Pi</w:t>
      </w:r>
      <w:r>
        <w:rPr>
          <w:rFonts w:ascii="Arial" w:hAnsi="Arial" w:cs="Arial"/>
          <w:sz w:val="24"/>
          <w:szCs w:val="24"/>
        </w:rPr>
        <w:t>edade de Ponte Nova e à Empresa responsável pela Segurança do Trabalho indicada pela Contratante de forma física ou mídias que atendam a requisição</w:t>
      </w:r>
      <w:r w:rsidRPr="00390BBC">
        <w:rPr>
          <w:rFonts w:ascii="Arial" w:hAnsi="Arial" w:cs="Arial"/>
          <w:sz w:val="24"/>
          <w:szCs w:val="24"/>
        </w:rPr>
        <w:t>. O presente contra</w:t>
      </w:r>
      <w:r>
        <w:rPr>
          <w:rFonts w:ascii="Arial" w:hAnsi="Arial" w:cs="Arial"/>
          <w:sz w:val="24"/>
          <w:szCs w:val="24"/>
        </w:rPr>
        <w:t xml:space="preserve">to vigora de forma anual, sendo emitidos documentos </w:t>
      </w:r>
      <w:r>
        <w:rPr>
          <w:rFonts w:ascii="Arial" w:hAnsi="Arial" w:cs="Arial"/>
          <w:sz w:val="24"/>
          <w:szCs w:val="24"/>
        </w:rPr>
        <w:lastRenderedPageBreak/>
        <w:t>necessários de forma mensal em número e quantidade requeridos pela Contratante.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>CLÁUSULA QUARTA - Preço e Forma de Pagamento Pela prestação dos serviços técnicos especializados constantes no objeto deste contrato, a CONTRATADA receberá a importância Total de R$</w:t>
      </w:r>
      <w:proofErr w:type="gramStart"/>
      <w:r>
        <w:rPr>
          <w:rFonts w:ascii="Arial" w:hAnsi="Arial" w:cs="Arial"/>
          <w:sz w:val="24"/>
          <w:szCs w:val="24"/>
        </w:rPr>
        <w:t>.......</w:t>
      </w:r>
      <w:proofErr w:type="gramEnd"/>
      <w:r w:rsidRPr="00390BB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................</w:t>
      </w:r>
      <w:r w:rsidRPr="00390BBC">
        <w:rPr>
          <w:rFonts w:ascii="Arial" w:hAnsi="Arial" w:cs="Arial"/>
          <w:sz w:val="24"/>
          <w:szCs w:val="24"/>
        </w:rPr>
        <w:t xml:space="preserve">). O pagamento será realizado no prazo máximo de </w:t>
      </w:r>
      <w:r>
        <w:rPr>
          <w:rFonts w:ascii="Arial" w:hAnsi="Arial" w:cs="Arial"/>
          <w:sz w:val="24"/>
          <w:szCs w:val="24"/>
        </w:rPr>
        <w:t>05 (cinco</w:t>
      </w:r>
      <w:r w:rsidRPr="00390BBC">
        <w:rPr>
          <w:rFonts w:ascii="Arial" w:hAnsi="Arial" w:cs="Arial"/>
          <w:sz w:val="24"/>
          <w:szCs w:val="24"/>
        </w:rPr>
        <w:t xml:space="preserve">) dias após a apresentação </w:t>
      </w:r>
      <w:r>
        <w:rPr>
          <w:rFonts w:ascii="Arial" w:hAnsi="Arial" w:cs="Arial"/>
          <w:sz w:val="24"/>
          <w:szCs w:val="24"/>
        </w:rPr>
        <w:t>da fatura ou nota fiscal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dos </w:t>
      </w:r>
      <w:r w:rsidRPr="00390BBC">
        <w:rPr>
          <w:rFonts w:ascii="Arial" w:hAnsi="Arial" w:cs="Arial"/>
          <w:sz w:val="24"/>
          <w:szCs w:val="24"/>
        </w:rPr>
        <w:t>serviços prestados, com o conferido e recebido no corpo do documento pelo responsável da Administração Municipal.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 xml:space="preserve"> CLÁUSULA QUINTA - Obrigações da Contratada</w:t>
      </w:r>
    </w:p>
    <w:p w:rsidR="0038538B" w:rsidRPr="00390BBC" w:rsidRDefault="0038538B" w:rsidP="003853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90BBC">
        <w:rPr>
          <w:rFonts w:ascii="Arial" w:hAnsi="Arial" w:cs="Arial"/>
          <w:sz w:val="24"/>
          <w:szCs w:val="24"/>
        </w:rPr>
        <w:t xml:space="preserve">- Elaborar os </w:t>
      </w:r>
      <w:r>
        <w:rPr>
          <w:rFonts w:ascii="Arial" w:hAnsi="Arial" w:cs="Arial"/>
          <w:sz w:val="24"/>
          <w:szCs w:val="24"/>
        </w:rPr>
        <w:t>documentos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390BBC">
        <w:rPr>
          <w:rFonts w:ascii="Arial" w:hAnsi="Arial" w:cs="Arial"/>
          <w:sz w:val="24"/>
          <w:szCs w:val="24"/>
        </w:rPr>
        <w:t xml:space="preserve"> </w:t>
      </w:r>
      <w:proofErr w:type="gramEnd"/>
      <w:r w:rsidRPr="00390BBC">
        <w:rPr>
          <w:rFonts w:ascii="Arial" w:hAnsi="Arial" w:cs="Arial"/>
          <w:sz w:val="24"/>
          <w:szCs w:val="24"/>
        </w:rPr>
        <w:t xml:space="preserve">exigidos pelo E-Social </w:t>
      </w:r>
      <w:r>
        <w:rPr>
          <w:rFonts w:ascii="Arial" w:hAnsi="Arial" w:cs="Arial"/>
          <w:sz w:val="24"/>
          <w:szCs w:val="24"/>
        </w:rPr>
        <w:t>que atendam os dispositivos legais do E-Social</w:t>
      </w:r>
      <w:r w:rsidRPr="00390BBC">
        <w:rPr>
          <w:rFonts w:ascii="Arial" w:hAnsi="Arial" w:cs="Arial"/>
          <w:sz w:val="24"/>
          <w:szCs w:val="24"/>
        </w:rPr>
        <w:t xml:space="preserve">, com cópias para a Câmara Municipal de Piedade de Ponte Nova, constante de  </w:t>
      </w:r>
      <w:r w:rsidRPr="00390BBC">
        <w:rPr>
          <w:rFonts w:ascii="Arial" w:eastAsia="Times New Roman" w:hAnsi="Arial" w:cs="Arial"/>
          <w:color w:val="26282A"/>
          <w:sz w:val="24"/>
          <w:szCs w:val="24"/>
          <w:bdr w:val="none" w:sz="0" w:space="0" w:color="auto" w:frame="1"/>
          <w:lang w:eastAsia="pt-BR"/>
        </w:rPr>
        <w:t>CÓDIGO E DESCRIÇÃO DA NATUREZA JURÍDICA - 106-6 - Órgão Público do Poder Legislativo Municipa</w:t>
      </w:r>
      <w:r>
        <w:rPr>
          <w:rFonts w:ascii="Arial" w:eastAsia="Times New Roman" w:hAnsi="Arial" w:cs="Arial"/>
          <w:color w:val="26282A"/>
          <w:sz w:val="24"/>
          <w:szCs w:val="24"/>
          <w:bdr w:val="none" w:sz="0" w:space="0" w:color="auto" w:frame="1"/>
          <w:lang w:eastAsia="pt-BR"/>
        </w:rPr>
        <w:t xml:space="preserve">l . Quantidade de Servidores Municipais, podendo ser acrescidos em caso de lei municipal de criação de </w:t>
      </w:r>
      <w:proofErr w:type="gramStart"/>
      <w:r>
        <w:rPr>
          <w:rFonts w:ascii="Arial" w:eastAsia="Times New Roman" w:hAnsi="Arial" w:cs="Arial"/>
          <w:color w:val="26282A"/>
          <w:sz w:val="24"/>
          <w:szCs w:val="24"/>
          <w:bdr w:val="none" w:sz="0" w:space="0" w:color="auto" w:frame="1"/>
          <w:lang w:eastAsia="pt-BR"/>
        </w:rPr>
        <w:t>cargos</w:t>
      </w:r>
      <w:proofErr w:type="gramEnd"/>
    </w:p>
    <w:p w:rsidR="0038538B" w:rsidRPr="00390BBC" w:rsidRDefault="0038538B" w:rsidP="003853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90BBC">
        <w:rPr>
          <w:rFonts w:ascii="Arial" w:eastAsia="Times New Roman" w:hAnsi="Arial" w:cs="Arial"/>
          <w:color w:val="26282A"/>
          <w:sz w:val="24"/>
          <w:szCs w:val="24"/>
          <w:bdr w:val="none" w:sz="0" w:space="0" w:color="auto" w:frame="1"/>
          <w:lang w:eastAsia="pt-BR"/>
        </w:rPr>
        <w:t> </w:t>
      </w:r>
    </w:p>
    <w:p w:rsidR="0038538B" w:rsidRPr="00390BBC" w:rsidRDefault="0038538B" w:rsidP="003853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90BBC">
        <w:rPr>
          <w:rFonts w:ascii="Arial" w:eastAsia="Times New Roman" w:hAnsi="Arial" w:cs="Arial"/>
          <w:color w:val="26282A"/>
          <w:sz w:val="24"/>
          <w:szCs w:val="24"/>
          <w:bdr w:val="none" w:sz="0" w:space="0" w:color="auto" w:frame="1"/>
          <w:lang w:eastAsia="pt-BR"/>
        </w:rPr>
        <w:t>01 Chefe  de Serviços Gerais </w:t>
      </w:r>
    </w:p>
    <w:p w:rsidR="0038538B" w:rsidRPr="00390BBC" w:rsidRDefault="0038538B" w:rsidP="003853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90BBC">
        <w:rPr>
          <w:rFonts w:ascii="Arial" w:eastAsia="Times New Roman" w:hAnsi="Arial" w:cs="Arial"/>
          <w:color w:val="26282A"/>
          <w:sz w:val="24"/>
          <w:szCs w:val="24"/>
          <w:bdr w:val="none" w:sz="0" w:space="0" w:color="auto" w:frame="1"/>
          <w:lang w:eastAsia="pt-BR"/>
        </w:rPr>
        <w:t>01 Contadora </w:t>
      </w:r>
    </w:p>
    <w:p w:rsidR="0038538B" w:rsidRPr="00390BBC" w:rsidRDefault="0038538B" w:rsidP="003853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6282A"/>
          <w:sz w:val="24"/>
          <w:szCs w:val="24"/>
          <w:bdr w:val="none" w:sz="0" w:space="0" w:color="auto" w:frame="1"/>
          <w:lang w:eastAsia="pt-BR"/>
        </w:rPr>
        <w:t>01 Assessor Juríd</w:t>
      </w:r>
      <w:r w:rsidRPr="00390BBC">
        <w:rPr>
          <w:rFonts w:ascii="Arial" w:eastAsia="Times New Roman" w:hAnsi="Arial" w:cs="Arial"/>
          <w:color w:val="26282A"/>
          <w:sz w:val="24"/>
          <w:szCs w:val="24"/>
          <w:bdr w:val="none" w:sz="0" w:space="0" w:color="auto" w:frame="1"/>
          <w:lang w:eastAsia="pt-BR"/>
        </w:rPr>
        <w:t>ico</w:t>
      </w:r>
    </w:p>
    <w:p w:rsidR="0038538B" w:rsidRPr="00390BBC" w:rsidRDefault="0038538B" w:rsidP="003853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90BBC">
        <w:rPr>
          <w:rFonts w:ascii="Arial" w:eastAsia="Times New Roman" w:hAnsi="Arial" w:cs="Arial"/>
          <w:color w:val="26282A"/>
          <w:sz w:val="24"/>
          <w:szCs w:val="24"/>
          <w:bdr w:val="none" w:sz="0" w:space="0" w:color="auto" w:frame="1"/>
          <w:lang w:eastAsia="pt-BR"/>
        </w:rPr>
        <w:t>01 Assessor Técnico Legislativo</w:t>
      </w:r>
    </w:p>
    <w:p w:rsidR="0038538B" w:rsidRDefault="0038538B" w:rsidP="003853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282A"/>
          <w:sz w:val="24"/>
          <w:szCs w:val="24"/>
          <w:bdr w:val="none" w:sz="0" w:space="0" w:color="auto" w:frame="1"/>
          <w:lang w:eastAsia="pt-BR"/>
        </w:rPr>
      </w:pPr>
      <w:r w:rsidRPr="00390BBC">
        <w:rPr>
          <w:rFonts w:ascii="Arial" w:eastAsia="Times New Roman" w:hAnsi="Arial" w:cs="Arial"/>
          <w:color w:val="26282A"/>
          <w:sz w:val="24"/>
          <w:szCs w:val="24"/>
          <w:bdr w:val="none" w:sz="0" w:space="0" w:color="auto" w:frame="1"/>
          <w:lang w:eastAsia="pt-BR"/>
        </w:rPr>
        <w:t>01 Assessor de Gabinete</w:t>
      </w:r>
    </w:p>
    <w:p w:rsidR="0038538B" w:rsidRDefault="0038538B" w:rsidP="003853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282A"/>
          <w:sz w:val="24"/>
          <w:szCs w:val="24"/>
          <w:bdr w:val="none" w:sz="0" w:space="0" w:color="auto" w:frame="1"/>
          <w:lang w:eastAsia="pt-BR"/>
        </w:rPr>
      </w:pPr>
    </w:p>
    <w:p w:rsidR="0038538B" w:rsidRPr="00390BBC" w:rsidRDefault="0038538B" w:rsidP="003853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6282A"/>
          <w:sz w:val="24"/>
          <w:szCs w:val="24"/>
          <w:bdr w:val="none" w:sz="0" w:space="0" w:color="auto" w:frame="1"/>
          <w:lang w:eastAsia="pt-BR"/>
        </w:rPr>
        <w:t xml:space="preserve">09 Vereadores agentes políticos – Quando </w:t>
      </w:r>
      <w:proofErr w:type="gramStart"/>
      <w:r>
        <w:rPr>
          <w:rFonts w:ascii="Arial" w:eastAsia="Times New Roman" w:hAnsi="Arial" w:cs="Arial"/>
          <w:color w:val="26282A"/>
          <w:sz w:val="24"/>
          <w:szCs w:val="24"/>
          <w:bdr w:val="none" w:sz="0" w:space="0" w:color="auto" w:frame="1"/>
          <w:lang w:eastAsia="pt-BR"/>
        </w:rPr>
        <w:t>for necessários</w:t>
      </w:r>
      <w:proofErr w:type="gramEnd"/>
      <w:r>
        <w:rPr>
          <w:rFonts w:ascii="Arial" w:eastAsia="Times New Roman" w:hAnsi="Arial" w:cs="Arial"/>
          <w:color w:val="26282A"/>
          <w:sz w:val="24"/>
          <w:szCs w:val="24"/>
          <w:bdr w:val="none" w:sz="0" w:space="0" w:color="auto" w:frame="1"/>
          <w:lang w:eastAsia="pt-BR"/>
        </w:rPr>
        <w:t xml:space="preserve"> para atender esta natureza de admissão.</w:t>
      </w:r>
    </w:p>
    <w:p w:rsidR="0038538B" w:rsidRPr="00390BBC" w:rsidRDefault="0038538B" w:rsidP="003853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8538B" w:rsidRPr="00390BBC" w:rsidRDefault="0038538B" w:rsidP="003853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90BBC">
        <w:rPr>
          <w:rFonts w:ascii="Arial" w:eastAsia="Times New Roman" w:hAnsi="Arial" w:cs="Arial"/>
          <w:color w:val="26282A"/>
          <w:sz w:val="24"/>
          <w:szCs w:val="24"/>
          <w:bdr w:val="none" w:sz="0" w:space="0" w:color="auto" w:frame="1"/>
          <w:lang w:eastAsia="pt-BR"/>
        </w:rPr>
        <w:t>-</w:t>
      </w:r>
      <w:proofErr w:type="gramStart"/>
      <w:r w:rsidRPr="00390BBC">
        <w:rPr>
          <w:rFonts w:ascii="Arial" w:eastAsia="Times New Roman" w:hAnsi="Arial" w:cs="Arial"/>
          <w:color w:val="26282A"/>
          <w:sz w:val="24"/>
          <w:szCs w:val="24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color w:val="26282A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color w:val="26282A"/>
          <w:sz w:val="24"/>
          <w:szCs w:val="24"/>
          <w:bdr w:val="none" w:sz="0" w:space="0" w:color="auto" w:frame="1"/>
          <w:lang w:eastAsia="pt-BR"/>
        </w:rPr>
        <w:t xml:space="preserve">Assinar e responsabilizar-se por </w:t>
      </w:r>
      <w:r w:rsidRPr="00390BBC">
        <w:rPr>
          <w:rFonts w:ascii="Arial" w:eastAsia="Times New Roman" w:hAnsi="Arial" w:cs="Arial"/>
          <w:color w:val="26282A"/>
          <w:sz w:val="24"/>
          <w:szCs w:val="24"/>
          <w:bdr w:val="none" w:sz="0" w:space="0" w:color="auto" w:frame="1"/>
          <w:lang w:eastAsia="pt-BR"/>
        </w:rPr>
        <w:t xml:space="preserve">demais laudos necessários ao cumprimento das obrigações legais do E-Social quanto a laudos </w:t>
      </w:r>
      <w:r>
        <w:rPr>
          <w:rFonts w:ascii="Arial" w:eastAsia="Times New Roman" w:hAnsi="Arial" w:cs="Arial"/>
          <w:color w:val="26282A"/>
          <w:sz w:val="24"/>
          <w:szCs w:val="24"/>
          <w:bdr w:val="none" w:sz="0" w:space="0" w:color="auto" w:frame="1"/>
          <w:lang w:eastAsia="pt-BR"/>
        </w:rPr>
        <w:t>solicitados  pela Segurança do Trabalho, quando requeridos e adequar a natureza da prestação de serviços médicos.</w:t>
      </w:r>
    </w:p>
    <w:p w:rsidR="0038538B" w:rsidRPr="00390BBC" w:rsidRDefault="0038538B" w:rsidP="003853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90BBC">
        <w:rPr>
          <w:rFonts w:ascii="Arial" w:eastAsia="Times New Roman" w:hAnsi="Arial" w:cs="Arial"/>
          <w:color w:val="26282A"/>
          <w:sz w:val="24"/>
          <w:szCs w:val="24"/>
          <w:bdr w:val="none" w:sz="0" w:space="0" w:color="auto" w:frame="1"/>
          <w:lang w:eastAsia="pt-BR"/>
        </w:rPr>
        <w:t>  </w:t>
      </w:r>
    </w:p>
    <w:p w:rsidR="0038538B" w:rsidRPr="00390BBC" w:rsidRDefault="0038538B" w:rsidP="003853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>CLÁUSULA SEXTA - Obrigações do Contratante –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 xml:space="preserve"> Fornecer os dados solicitados pela CONTRATADA, de acordo com as orientações emanadas no processo; - Realizar o pagamento dos serviços prestados; 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 xml:space="preserve">CLÁUSULA SÉTIMA - Encargos Sociais As correspondentes aos encargos fiscais, sociais, previdenciários e trabalhistas e quaisquer outras que se fizerem </w:t>
      </w:r>
      <w:r w:rsidRPr="00390BBC">
        <w:rPr>
          <w:rFonts w:ascii="Arial" w:hAnsi="Arial" w:cs="Arial"/>
          <w:sz w:val="24"/>
          <w:szCs w:val="24"/>
        </w:rPr>
        <w:lastRenderedPageBreak/>
        <w:t xml:space="preserve">necessárias ao cumprimento do presente contrato serão suportadas pela CONTRATADA. </w:t>
      </w:r>
    </w:p>
    <w:p w:rsidR="0038538B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>CLÁUSULA OITAVA - Da Amortização Monetária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>Os valores não pagos na data aprazada deverão ser corrigidos pelo índice do IGP-M desde então até o efetivo pagamento, respeitada a periodicidade (anual ou nos prazos estabelecidos por Lei que regule a matéria).</w:t>
      </w:r>
    </w:p>
    <w:p w:rsidR="0038538B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 xml:space="preserve"> CLÁUSULA NONA - Dotação Orçamentária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 xml:space="preserve"> As despesas decorrentes deste contrato correrão à conta da seguinte dotação orçamentária:</w:t>
      </w:r>
      <w:proofErr w:type="gramStart"/>
      <w:r w:rsidRPr="00390BB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90BBC">
        <w:rPr>
          <w:rFonts w:ascii="Arial" w:hAnsi="Arial" w:cs="Arial"/>
          <w:sz w:val="24"/>
          <w:szCs w:val="24"/>
        </w:rPr>
        <w:t xml:space="preserve">Manutenção das atividades da Câmara Municipal </w:t>
      </w:r>
      <w:r>
        <w:rPr>
          <w:rFonts w:ascii="Arial" w:hAnsi="Arial" w:cs="Arial"/>
          <w:sz w:val="24"/>
          <w:szCs w:val="24"/>
        </w:rPr>
        <w:t>–</w:t>
      </w:r>
      <w:r w:rsidRPr="00390B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339036 -00 Outros Serviços de Terceiros -  Pessoa Física – Ficha 25 ou </w:t>
      </w:r>
      <w:r w:rsidRPr="00390BBC">
        <w:rPr>
          <w:rFonts w:ascii="Arial" w:hAnsi="Arial" w:cs="Arial"/>
          <w:sz w:val="24"/>
          <w:szCs w:val="24"/>
        </w:rPr>
        <w:t xml:space="preserve"> 3390 39 00 00 000 Outros serviços de terc</w:t>
      </w:r>
      <w:r>
        <w:rPr>
          <w:rFonts w:ascii="Arial" w:hAnsi="Arial" w:cs="Arial"/>
          <w:sz w:val="24"/>
          <w:szCs w:val="24"/>
        </w:rPr>
        <w:t xml:space="preserve">eiros </w:t>
      </w:r>
      <w:r w:rsidRPr="00390BBC">
        <w:rPr>
          <w:rFonts w:ascii="Arial" w:hAnsi="Arial" w:cs="Arial"/>
          <w:sz w:val="24"/>
          <w:szCs w:val="24"/>
        </w:rPr>
        <w:t>.-pessoa Jurídica – Ficha nº 026 – Lei Municipal 67/2022.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 xml:space="preserve"> CLÁUSULA DÉCIMA - Da Rescisão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 xml:space="preserve"> O presente instrumento contratual poderá ser rescindido pelas partes contratantes, por motivo justificado, a qualquer momento, desde que ocorra </w:t>
      </w:r>
      <w:proofErr w:type="spellStart"/>
      <w:r w:rsidRPr="00390BBC">
        <w:rPr>
          <w:rFonts w:ascii="Arial" w:hAnsi="Arial" w:cs="Arial"/>
          <w:sz w:val="24"/>
          <w:szCs w:val="24"/>
        </w:rPr>
        <w:t>cientificação</w:t>
      </w:r>
      <w:proofErr w:type="spellEnd"/>
      <w:r w:rsidRPr="00390BBC">
        <w:rPr>
          <w:rFonts w:ascii="Arial" w:hAnsi="Arial" w:cs="Arial"/>
          <w:sz w:val="24"/>
          <w:szCs w:val="24"/>
        </w:rPr>
        <w:t xml:space="preserve"> da parte contrária com antecedência mínima de 30 (trinta) dias.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>CLÁUSULA DÉCIMA PRIMEIRA - Penalidades pelo Inadimplemento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 xml:space="preserve">A inexecução parcial ou total deste contrato ensejará à CONTRATADA as seguintes penalidades, sempre garantida </w:t>
      </w:r>
      <w:proofErr w:type="gramStart"/>
      <w:r w:rsidRPr="00390BBC">
        <w:rPr>
          <w:rFonts w:ascii="Arial" w:hAnsi="Arial" w:cs="Arial"/>
          <w:sz w:val="24"/>
          <w:szCs w:val="24"/>
        </w:rPr>
        <w:t>a</w:t>
      </w:r>
      <w:proofErr w:type="gramEnd"/>
      <w:r w:rsidRPr="00390BBC">
        <w:rPr>
          <w:rFonts w:ascii="Arial" w:hAnsi="Arial" w:cs="Arial"/>
          <w:sz w:val="24"/>
          <w:szCs w:val="24"/>
        </w:rPr>
        <w:t xml:space="preserve"> prévia defesa: 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 xml:space="preserve">a) advertência, por escrito, sempre que ocorrerem irregularidades; 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 xml:space="preserve">b) multa sobre o valor total atualizado do contrato tais como: 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90BBC">
        <w:rPr>
          <w:rFonts w:ascii="Arial" w:hAnsi="Arial" w:cs="Arial"/>
          <w:sz w:val="24"/>
          <w:szCs w:val="24"/>
        </w:rPr>
        <w:t>b.</w:t>
      </w:r>
      <w:proofErr w:type="gramEnd"/>
      <w:r w:rsidRPr="00390BBC">
        <w:rPr>
          <w:rFonts w:ascii="Arial" w:hAnsi="Arial" w:cs="Arial"/>
          <w:sz w:val="24"/>
          <w:szCs w:val="24"/>
        </w:rPr>
        <w:t>1) de 5% pelo descumprimento de cláusula contratual ou norma de legislação pertinente; b.2) de 5% nos casos da entrega ocorrer com qualquer irregularidade;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0BBC">
        <w:rPr>
          <w:rFonts w:ascii="Arial" w:hAnsi="Arial" w:cs="Arial"/>
          <w:sz w:val="24"/>
          <w:szCs w:val="24"/>
        </w:rPr>
        <w:t>b.</w:t>
      </w:r>
      <w:proofErr w:type="gramEnd"/>
      <w:r w:rsidRPr="00390BBC">
        <w:rPr>
          <w:rFonts w:ascii="Arial" w:hAnsi="Arial" w:cs="Arial"/>
          <w:sz w:val="24"/>
          <w:szCs w:val="24"/>
        </w:rPr>
        <w:t>3) de 1% por dia de atraso que exceder o prazo fixado para a entrega do laudo.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>CLÁUSULA DÉCIMA SEGUNDA - Do Foro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>É competente o Foro da comarca do CONTRATANTE para dirimir qualquer controvérsia que se originar deste contrato.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lastRenderedPageBreak/>
        <w:t xml:space="preserve">Piedade de Ponte Nova, </w:t>
      </w:r>
      <w:r>
        <w:rPr>
          <w:rFonts w:ascii="Arial" w:hAnsi="Arial" w:cs="Arial"/>
          <w:sz w:val="24"/>
          <w:szCs w:val="24"/>
        </w:rPr>
        <w:t xml:space="preserve">      </w:t>
      </w:r>
      <w:r w:rsidRPr="00390BB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0BBC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390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BBC">
        <w:rPr>
          <w:rFonts w:ascii="Arial" w:hAnsi="Arial" w:cs="Arial"/>
          <w:sz w:val="24"/>
          <w:szCs w:val="24"/>
        </w:rPr>
        <w:t>de</w:t>
      </w:r>
      <w:proofErr w:type="spellEnd"/>
      <w:proofErr w:type="gramEnd"/>
      <w:r w:rsidRPr="00390BBC">
        <w:rPr>
          <w:rFonts w:ascii="Arial" w:hAnsi="Arial" w:cs="Arial"/>
          <w:sz w:val="24"/>
          <w:szCs w:val="24"/>
        </w:rPr>
        <w:t xml:space="preserve"> 2023</w:t>
      </w:r>
    </w:p>
    <w:p w:rsidR="0038538B" w:rsidRPr="00390BBC" w:rsidRDefault="0038538B" w:rsidP="0038538B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>Geraldo Nobre Neto – Presidente</w:t>
      </w:r>
    </w:p>
    <w:p w:rsidR="0038538B" w:rsidRPr="00390BBC" w:rsidRDefault="0038538B" w:rsidP="0038538B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>Testemunhas: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>1________________________</w:t>
      </w: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</w:p>
    <w:p w:rsidR="0038538B" w:rsidRPr="00390BBC" w:rsidRDefault="0038538B" w:rsidP="0038538B">
      <w:pPr>
        <w:jc w:val="both"/>
        <w:rPr>
          <w:rFonts w:ascii="Arial" w:hAnsi="Arial" w:cs="Arial"/>
          <w:sz w:val="24"/>
          <w:szCs w:val="24"/>
        </w:rPr>
      </w:pPr>
      <w:r w:rsidRPr="00390BBC">
        <w:rPr>
          <w:rFonts w:ascii="Arial" w:hAnsi="Arial" w:cs="Arial"/>
          <w:sz w:val="24"/>
          <w:szCs w:val="24"/>
        </w:rPr>
        <w:t>2________________________</w:t>
      </w:r>
    </w:p>
    <w:p w:rsidR="00BD30C6" w:rsidRDefault="00BD30C6"/>
    <w:sectPr w:rsidR="00BD30C6" w:rsidSect="00B31DD1">
      <w:headerReference w:type="default" r:id="rId5"/>
      <w:pgSz w:w="1191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57" w:rsidRPr="00EB5549" w:rsidRDefault="009419CB" w:rsidP="007F1957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40208729" r:id="rId2"/>
      </w:pict>
    </w:r>
  </w:p>
  <w:p w:rsidR="007F1957" w:rsidRPr="00EB5549" w:rsidRDefault="009419CB" w:rsidP="007F1957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7F1957" w:rsidRPr="00EB5549" w:rsidRDefault="009419CB" w:rsidP="007F1957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C916DB7" wp14:editId="322AE251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7F1957" w:rsidRPr="00EB5549" w:rsidRDefault="009419CB" w:rsidP="007F1957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7F1957" w:rsidRPr="00EB5549" w:rsidRDefault="009419CB" w:rsidP="007F1957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7F1957" w:rsidRDefault="009419CB" w:rsidP="007F1957">
    <w:pPr>
      <w:pStyle w:val="Cabealho"/>
    </w:pPr>
  </w:p>
  <w:p w:rsidR="007F1957" w:rsidRDefault="009419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8B"/>
    <w:rsid w:val="0038538B"/>
    <w:rsid w:val="009419CB"/>
    <w:rsid w:val="00B31DD1"/>
    <w:rsid w:val="00B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3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5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38B"/>
  </w:style>
  <w:style w:type="paragraph" w:styleId="PargrafodaLista">
    <w:name w:val="List Paragraph"/>
    <w:basedOn w:val="Normal"/>
    <w:uiPriority w:val="34"/>
    <w:qFormat/>
    <w:rsid w:val="00385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3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5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38B"/>
  </w:style>
  <w:style w:type="paragraph" w:styleId="PargrafodaLista">
    <w:name w:val="List Paragraph"/>
    <w:basedOn w:val="Normal"/>
    <w:uiPriority w:val="34"/>
    <w:qFormat/>
    <w:rsid w:val="0038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878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</cp:revision>
  <dcterms:created xsi:type="dcterms:W3CDTF">2023-03-13T13:17:00Z</dcterms:created>
  <dcterms:modified xsi:type="dcterms:W3CDTF">2023-03-13T13:32:00Z</dcterms:modified>
</cp:coreProperties>
</file>