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EFD7" w14:textId="2B3BE03B" w:rsidR="0099745F" w:rsidRP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>MAPA DE RESULTADAO DE PESQUISA DE PREÇO</w:t>
      </w:r>
    </w:p>
    <w:p w14:paraId="3315F39A" w14:textId="3D5B70D3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>PAC Nº 003 de 2023</w:t>
      </w:r>
    </w:p>
    <w:p w14:paraId="78041083" w14:textId="44930643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>Objeto: Contratação de Empresa para prestação de serviços de segurança e medicina do trabalho para a Câmara Municipal.</w:t>
      </w:r>
    </w:p>
    <w:p w14:paraId="57641ACB" w14:textId="3664D183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65A6B" w14:textId="58878DD1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5867AF" w14:textId="518E9FD5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968080" w14:textId="13CC8B57" w:rsid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856" w:type="dxa"/>
        <w:tblLook w:val="04A0" w:firstRow="1" w:lastRow="0" w:firstColumn="1" w:lastColumn="0" w:noHBand="0" w:noVBand="1"/>
      </w:tblPr>
      <w:tblGrid>
        <w:gridCol w:w="3043"/>
        <w:gridCol w:w="2906"/>
        <w:gridCol w:w="2907"/>
      </w:tblGrid>
      <w:tr w:rsidR="00B03875" w14:paraId="4DDBEA49" w14:textId="77777777" w:rsidTr="00B03875">
        <w:trPr>
          <w:trHeight w:val="1824"/>
        </w:trPr>
        <w:tc>
          <w:tcPr>
            <w:tcW w:w="3043" w:type="dxa"/>
          </w:tcPr>
          <w:p w14:paraId="273DA4AA" w14:textId="6D1231CE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Pesquisa de Mercado</w:t>
            </w:r>
          </w:p>
        </w:tc>
        <w:tc>
          <w:tcPr>
            <w:tcW w:w="2906" w:type="dxa"/>
          </w:tcPr>
          <w:p w14:paraId="02E2DF5C" w14:textId="2C686D93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2907" w:type="dxa"/>
          </w:tcPr>
          <w:p w14:paraId="04DDD909" w14:textId="3D4061AA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</w:tr>
      <w:tr w:rsidR="00B03875" w14:paraId="1810022A" w14:textId="77777777" w:rsidTr="00B03875">
        <w:trPr>
          <w:trHeight w:val="1824"/>
        </w:trPr>
        <w:tc>
          <w:tcPr>
            <w:tcW w:w="3043" w:type="dxa"/>
          </w:tcPr>
          <w:p w14:paraId="08B7DF52" w14:textId="69EF989D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Gestão Engenharia</w:t>
            </w:r>
          </w:p>
        </w:tc>
        <w:tc>
          <w:tcPr>
            <w:tcW w:w="2906" w:type="dxa"/>
          </w:tcPr>
          <w:p w14:paraId="10FEF661" w14:textId="3FAD6810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R$ 3.050,00</w:t>
            </w:r>
          </w:p>
        </w:tc>
        <w:tc>
          <w:tcPr>
            <w:tcW w:w="2907" w:type="dxa"/>
          </w:tcPr>
          <w:p w14:paraId="1BAB5CB3" w14:textId="677B26BF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</w:tr>
      <w:tr w:rsidR="00B03875" w14:paraId="0A63B1C0" w14:textId="77777777" w:rsidTr="00B03875">
        <w:trPr>
          <w:trHeight w:val="3612"/>
        </w:trPr>
        <w:tc>
          <w:tcPr>
            <w:tcW w:w="3043" w:type="dxa"/>
          </w:tcPr>
          <w:p w14:paraId="392FD582" w14:textId="5029514C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Sestra/Serviços de Engenharia e Segurança do Trabalho</w:t>
            </w:r>
          </w:p>
        </w:tc>
        <w:tc>
          <w:tcPr>
            <w:tcW w:w="2906" w:type="dxa"/>
          </w:tcPr>
          <w:p w14:paraId="7B1EA44E" w14:textId="760472F7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R$ 6.384,00</w:t>
            </w:r>
          </w:p>
        </w:tc>
        <w:tc>
          <w:tcPr>
            <w:tcW w:w="2907" w:type="dxa"/>
          </w:tcPr>
          <w:p w14:paraId="41DB0536" w14:textId="27C6D7A1" w:rsidR="00B03875" w:rsidRDefault="00B03875" w:rsidP="00B03875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</w:p>
        </w:tc>
      </w:tr>
    </w:tbl>
    <w:p w14:paraId="290A3E1B" w14:textId="77777777" w:rsidR="0099745F" w:rsidRPr="0099745F" w:rsidRDefault="0099745F" w:rsidP="0099745F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9745F" w:rsidRPr="0099745F" w:rsidSect="0099745F">
      <w:headerReference w:type="default" r:id="rId6"/>
      <w:pgSz w:w="11906" w:h="16838"/>
      <w:pgMar w:top="1417" w:right="1701" w:bottom="1417" w:left="1701" w:header="5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B62B" w14:textId="77777777" w:rsidR="004A554C" w:rsidRDefault="004A554C" w:rsidP="0099745F">
      <w:pPr>
        <w:spacing w:after="0" w:line="240" w:lineRule="auto"/>
      </w:pPr>
      <w:r>
        <w:separator/>
      </w:r>
    </w:p>
  </w:endnote>
  <w:endnote w:type="continuationSeparator" w:id="0">
    <w:p w14:paraId="017894FD" w14:textId="77777777" w:rsidR="004A554C" w:rsidRDefault="004A554C" w:rsidP="0099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49CA" w14:textId="77777777" w:rsidR="004A554C" w:rsidRDefault="004A554C" w:rsidP="0099745F">
      <w:pPr>
        <w:spacing w:after="0" w:line="240" w:lineRule="auto"/>
      </w:pPr>
      <w:r>
        <w:separator/>
      </w:r>
    </w:p>
  </w:footnote>
  <w:footnote w:type="continuationSeparator" w:id="0">
    <w:p w14:paraId="1B5DEF3C" w14:textId="77777777" w:rsidR="004A554C" w:rsidRDefault="004A554C" w:rsidP="0099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7BD" w14:textId="41FA5CED" w:rsidR="0099745F" w:rsidRPr="0099745F" w:rsidRDefault="0099745F" w:rsidP="0099745F">
    <w:pPr>
      <w:shd w:val="clear" w:color="auto" w:fill="CCCCCC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CÂMARA MUNICIPAL PIEDADE DE PONTE NOVA</w:t>
    </w:r>
  </w:p>
  <w:p w14:paraId="58BB31F3" w14:textId="77777777" w:rsidR="0099745F" w:rsidRPr="0099745F" w:rsidRDefault="0099745F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35D4F87B" wp14:editId="464D4A45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00100" cy="67627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ESTADO DE MINAS GERAIS</w:t>
    </w:r>
  </w:p>
  <w:p w14:paraId="20780D86" w14:textId="77777777" w:rsidR="0099745F" w:rsidRPr="0099745F" w:rsidRDefault="0099745F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Rua Professor José Sátiro de Melo, nº 85, Centro</w:t>
    </w:r>
  </w:p>
  <w:p w14:paraId="38AB83C7" w14:textId="77777777" w:rsidR="0099745F" w:rsidRPr="0099745F" w:rsidRDefault="0099745F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Telefax (31) 3871-5110</w:t>
    </w:r>
  </w:p>
  <w:p w14:paraId="26EB48AE" w14:textId="77777777" w:rsidR="0099745F" w:rsidRPr="0099745F" w:rsidRDefault="0099745F" w:rsidP="0099745F">
    <w:pPr>
      <w:spacing w:before="100" w:beforeAutospacing="1" w:after="100" w:afterAutospacing="1" w:line="273" w:lineRule="auto"/>
      <w:rPr>
        <w:rFonts w:ascii="Corbel" w:eastAsia="Times New Roman" w:hAnsi="Corbel" w:cs="Times New Roman"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sz w:val="24"/>
        <w:szCs w:val="24"/>
        <w:lang w:eastAsia="pt-BR"/>
      </w:rPr>
      <w:t xml:space="preserve"> </w:t>
    </w:r>
  </w:p>
  <w:p w14:paraId="10F94EBE" w14:textId="798016DF" w:rsidR="0099745F" w:rsidRDefault="00997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5F"/>
    <w:rsid w:val="004A554C"/>
    <w:rsid w:val="0099745F"/>
    <w:rsid w:val="00B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CD6"/>
  <w15:chartTrackingRefBased/>
  <w15:docId w15:val="{0133729E-A572-4A91-8924-1CBDBA4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45F"/>
  </w:style>
  <w:style w:type="paragraph" w:styleId="Rodap">
    <w:name w:val="footer"/>
    <w:basedOn w:val="Normal"/>
    <w:link w:val="RodapChar"/>
    <w:uiPriority w:val="99"/>
    <w:unhideWhenUsed/>
    <w:rsid w:val="0099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45F"/>
  </w:style>
  <w:style w:type="paragraph" w:styleId="SemEspaamento">
    <w:name w:val="No Spacing"/>
    <w:uiPriority w:val="1"/>
    <w:qFormat/>
    <w:rsid w:val="0099745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PIEDADE DE PONTE NOVA</dc:creator>
  <cp:keywords/>
  <dc:description/>
  <cp:lastModifiedBy>CAMARA MUNICIPAL PIEDADE DE PONTE NOVA</cp:lastModifiedBy>
  <cp:revision>1</cp:revision>
  <dcterms:created xsi:type="dcterms:W3CDTF">2023-02-13T16:41:00Z</dcterms:created>
  <dcterms:modified xsi:type="dcterms:W3CDTF">2023-02-13T17:00:00Z</dcterms:modified>
</cp:coreProperties>
</file>